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04" w:rsidRDefault="006D4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04" w:rsidRPr="005F45E9" w:rsidRDefault="006D4F04" w:rsidP="006D4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45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Multilayered Variable Selection in QSPR: A Case Study of Modeling Melting Point of Bromide Ionic Liquids</w:t>
      </w:r>
    </w:p>
    <w:p w:rsidR="006D4F04" w:rsidRDefault="006D4F04" w:rsidP="006D4F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F04" w:rsidRDefault="006D4F04" w:rsidP="006D4F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F04" w:rsidRPr="00C83D2D" w:rsidRDefault="006D4F04" w:rsidP="006D4F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D2D">
        <w:rPr>
          <w:rFonts w:ascii="Times New Roman" w:hAnsi="Times New Roman" w:cs="Times New Roman"/>
          <w:b/>
          <w:sz w:val="20"/>
          <w:szCs w:val="20"/>
        </w:rPr>
        <w:t>Supplementary Materials</w:t>
      </w:r>
    </w:p>
    <w:p w:rsidR="006D4F04" w:rsidRPr="00514519" w:rsidRDefault="006D4F04" w:rsidP="006D4F0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D4F04" w:rsidRPr="00514519" w:rsidRDefault="006D4F04" w:rsidP="006D4F0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 xml:space="preserve">Table S1. The list of studied bromide ionic liquids (cationic part of </w:t>
      </w:r>
      <w:r w:rsidRPr="00514519">
        <w:rPr>
          <w:rFonts w:ascii="Times New Roman" w:hAnsi="Times New Roman" w:cs="Times New Roman"/>
          <w:b/>
          <w:i/>
          <w:sz w:val="20"/>
          <w:szCs w:val="20"/>
        </w:rPr>
        <w:t>376</w:t>
      </w:r>
      <w:r w:rsidRPr="00514519">
        <w:rPr>
          <w:rFonts w:ascii="Times New Roman" w:hAnsi="Times New Roman" w:cs="Times New Roman"/>
          <w:i/>
          <w:sz w:val="20"/>
          <w:szCs w:val="20"/>
        </w:rPr>
        <w:t xml:space="preserve"> ILs shown) with their experimental and predicted (based on the consensus model) melting point </w:t>
      </w:r>
      <w:r w:rsidRPr="005145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[</w:t>
      </w:r>
      <w:r w:rsidRPr="005145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Log (T</w:t>
      </w:r>
      <w:r w:rsidRPr="00514519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bscript"/>
        </w:rPr>
        <w:t>m</w:t>
      </w:r>
      <w:r w:rsidRPr="0051451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°C)]</w:t>
      </w:r>
      <w:r w:rsidRPr="0051451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514519">
        <w:rPr>
          <w:rFonts w:ascii="Times New Roman" w:hAnsi="Times New Roman" w:cs="Times New Roman"/>
          <w:i/>
          <w:sz w:val="20"/>
          <w:szCs w:val="20"/>
        </w:rPr>
        <w:t>values.</w:t>
      </w:r>
    </w:p>
    <w:tbl>
      <w:tblPr>
        <w:tblW w:w="11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190"/>
        <w:gridCol w:w="2458"/>
        <w:gridCol w:w="1804"/>
        <w:gridCol w:w="882"/>
        <w:gridCol w:w="882"/>
        <w:gridCol w:w="1019"/>
        <w:gridCol w:w="19"/>
      </w:tblGrid>
      <w:tr w:rsidR="006D4F04" w:rsidRPr="008650D2" w:rsidTr="006D4F04">
        <w:trPr>
          <w:trHeight w:val="300"/>
          <w:jc w:val="center"/>
        </w:trPr>
        <w:tc>
          <w:tcPr>
            <w:tcW w:w="11426" w:type="dxa"/>
            <w:gridSpan w:val="8"/>
            <w:shd w:val="clear" w:color="auto" w:fill="auto"/>
            <w:noWrap/>
            <w:vAlign w:val="center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175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1.25pt" o:ole="">
                  <v:imagedata r:id="rId7" o:title=""/>
                </v:shape>
                <o:OLEObject Type="Embed" ProgID="MarvinOLE.Document" ShapeID="_x0000_i1025" DrawAspect="Content" ObjectID="_1537254444" r:id="rId8"/>
              </w:object>
            </w:r>
          </w:p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t>N-alkyl-pyridinium based cation</w:t>
            </w:r>
          </w:p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t xml:space="preserve">R1-R5 can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substituent</w:t>
            </w:r>
            <w:r w:rsidRPr="008650D2">
              <w:rPr>
                <w:rFonts w:ascii="Times New Roman" w:hAnsi="Times New Roman" w:cs="Times New Roman"/>
                <w:sz w:val="20"/>
                <w:szCs w:val="20"/>
              </w:rPr>
              <w:t xml:space="preserve"> or H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 Nos.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N- substituent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substituents</w:t>
            </w:r>
          </w:p>
        </w:tc>
        <w:tc>
          <w:tcPr>
            <w:tcW w:w="882" w:type="dxa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  <w:tc>
          <w:tcPr>
            <w:tcW w:w="1038" w:type="dxa"/>
            <w:gridSpan w:val="2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3-pentyl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11-propionylloxyundecyl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4-dibenzyl; 3-ethoxycarbonyl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4-propyl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4-hexyl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3-pentyl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4-propyl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2-(2-methyloctyl)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ethoxycarbonylmethyl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5-butyl; 2-methyl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2,5- dimethoxyphenethyl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4-fluoro-benzyl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tetradecyl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3-(3-hydroxypropyl)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2-benzylsulfanyl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2-cyclohexyl-2-oxo-ethyl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2-pyridinyl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2-(ethoxycarbonyl)ethyl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1-(ethjoxycarbonyl)propyl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3-diethylcarbamoyl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2-phenoxyethyl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2,4,6-tetramethyl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4-(3-hydroxypropyl)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3-pyridinyl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isopropyloxycarbonylmethyl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morpholinomethyl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4-benzyl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2-fluroethyl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3-carboxy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3-diethylcarbamoyl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bis(ethoxycarbonyl)methyl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4-acetoxybutyl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benzyloxy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4-(4-pyridyl)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4-(2-ethoxycarbonylethyl)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3-acetyl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3-formyl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acetonyl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ethoxy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propyloxycarbonylmethyl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5-hexynyl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pyridenyl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4-hydroxyethyl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3-cholropropyl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4-cyan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3,3-diethylallyl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1-methyl-2-oxopropyl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2-cyano-ethyl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ethoxycarbonylmethyl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3-bromopropyl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(Z)-3-methylpent-2-en-4-inyl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3-amino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1-metrhyl-2-oxopropyl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4-methyl-3-hydroxy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3-hydroxy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(E)-3-hydroxyprop-1-en-1-yl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2-carboxyallyl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cyclohex-2-enyl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2-cyanoethyl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3-carboxypropyl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4-methoxycarbonyl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4-cyano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4-methoxy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methoxycarbonylmethyl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3-carbamoyl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4-dimethylamino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prop-2-ynyl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2-fluroethhyl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4-acetyl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4-(hydroxyiminomethyl)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hydrazinocarbonylmethyl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4-carbamoyl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(E)-2-carboxy-1-ethenyl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2-propionamido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(E)-2-carboxy-1-ethenyl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2-(hydroxyiminomethyl)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2-oxopropyl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2-hydroxyethyl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2-(hydroxyiminomethyl)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2,4-dimethyl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2-carbamoylethyl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carbamoylmethyl</w:t>
            </w:r>
          </w:p>
        </w:tc>
        <w:tc>
          <w:tcPr>
            <w:tcW w:w="5144" w:type="dxa"/>
            <w:gridSpan w:val="3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426" w:type="dxa"/>
            <w:gridSpan w:val="8"/>
            <w:shd w:val="clear" w:color="auto" w:fill="auto"/>
            <w:noWrap/>
            <w:vAlign w:val="bottom"/>
            <w:hideMark/>
          </w:tcPr>
          <w:p w:rsidR="006D4F04" w:rsidRPr="00EA355B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55B">
              <w:rPr>
                <w:rFonts w:ascii="Times New Roman" w:hAnsi="Times New Roman" w:cs="Times New Roman"/>
              </w:rPr>
              <w:object w:dxaOrig="2866" w:dyaOrig="1683">
                <v:shape id="_x0000_i1026" type="#_x0000_t75" style="width:85.5pt;height:51pt" o:ole="">
                  <v:imagedata r:id="rId9" o:title=""/>
                </v:shape>
                <o:OLEObject Type="Embed" ProgID="ChemDraw.Document.5.0" ShapeID="_x0000_i1026" DrawAspect="Content" ObjectID="_1537254445" r:id="rId10"/>
              </w:object>
            </w:r>
          </w:p>
          <w:p w:rsidR="006D4F04" w:rsidRPr="00EA355B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hydroxyalkyl</w:t>
            </w:r>
            <w:r w:rsidRPr="00EA355B">
              <w:rPr>
                <w:rFonts w:ascii="Times New Roman" w:hAnsi="Times New Roman" w:cs="Times New Roman"/>
              </w:rPr>
              <w:t>ammonium cation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 Nos.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 name</w:t>
            </w:r>
          </w:p>
        </w:tc>
        <w:tc>
          <w:tcPr>
            <w:tcW w:w="882" w:type="dxa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  <w:tc>
          <w:tcPr>
            <w:tcW w:w="1038" w:type="dxa"/>
            <w:gridSpan w:val="2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(2-hydroxyethyl)-dimethyl-pentyl-ammonium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dibutyl-hexadecyl-(2-hydroxyethyl)-ammonium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ethyl-hexadecyl-(2-hydroxyethyl)-methyl-ammonium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didodecyl-(2-hydroxyethyl)-methyl-ammonium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diethyl-(2-hydroxyethyl)-tetradecyl-ammonium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decyl-(3-hydroxypropyl)-dimethyl-ammonium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decyl-diethyl-(2-hydroxyethyl)-ammonium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hexadecyl-(3-hydroxypropyl)-dimethyl-ammonium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(3-hydroxypropyl)-dimethyl-tetradecyl-ammonium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didodecyl-ethyl-(2-hydroxyethyl)-ammonium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(2-hydroxyethyl)-dimethyl-nonyl-ammonium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dodecyl-diethyl-(2-hydroxyethyl)-ammonium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diethyl-hexadecyl-(2-hydroxyethyl)-ammonium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(2-hydroxyethyl)-methyl-dioctadecyl-ammonium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diethyl-(2-hydroxyethyl)-octadecyl-ammonium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dihexadecyl-(2-hydroxyethyl)-methyl-ammonium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decyl-(2-hydroxyethyl)-dimethyl-ammonium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(2-hydroxyethyl)-isopropyl-methyl-propyl-ammonium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diethyl-(3-hydroxypropyl)-methyl-ammonium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triethyl-(3-hydroxypropyl)-ammonium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trimethyl-(3-hydroxypropyl)-ammonium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dodecyl-(2-hydroxyethyl)-dimethyl-ammonium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(2-hydroxyethyl)-dimethyl-pentadecyl-ammonium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(2-hydroxyethyl)-dimethyl-octadecyl-ammonium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hexadecyl-(2-hydroxyethyl)-dimethyl-ammonium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(2-hydroxyethyl)-diisopropyl-methyl-ammonium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triethyl-(2-hydroxyethyl)-ammonium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ethyl-(2-hydroxyethyl)-isopropyl-methyl-ammonium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(2-hydroxyethyl)-isopropyl-dimethyl-ammonium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ethyl-(2-hydroxyethyl)-dimethyl-ammonium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(2-hydroxyethyl)-trimethyl-ammonium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426" w:type="dxa"/>
            <w:gridSpan w:val="8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1110" w:dyaOrig="1290">
                <v:shape id="_x0000_i1027" type="#_x0000_t75" style="width:57pt;height:65.25pt" o:ole="">
                  <v:imagedata r:id="rId11" o:title=""/>
                </v:shape>
                <o:OLEObject Type="Embed" ProgID="MarvinOLE.Document" ShapeID="_x0000_i1027" DrawAspect="Content" ObjectID="_1537254446" r:id="rId12"/>
              </w:object>
            </w:r>
          </w:p>
          <w:p w:rsidR="006D4F04" w:rsidRPr="00EA355B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55B">
              <w:rPr>
                <w:rFonts w:ascii="Times New Roman" w:hAnsi="Times New Roman" w:cs="Times New Roman"/>
                <w:sz w:val="20"/>
                <w:szCs w:val="20"/>
              </w:rPr>
              <w:t>tetraalkyl-ammonium based cation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 Nos.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 Name</w:t>
            </w:r>
          </w:p>
        </w:tc>
        <w:tc>
          <w:tcPr>
            <w:tcW w:w="882" w:type="dxa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  <w:tc>
          <w:tcPr>
            <w:tcW w:w="1038" w:type="dxa"/>
            <w:gridSpan w:val="2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tributyl-(3-methylbutyl)-ammonium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butyl-dodecyl-dimethyl-ammonium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dimethyl-ditetradecyl-ammonium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dibutyl-hexadecyl-methyl-ammonium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tributyl-hexyl-ammonium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dodecyl-tripropyl-ammonium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dimethyl-octadecyl-octyl-ammonium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decyl-dimethyl-octadecyl-ammonium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dimethyl-octadecyl-tetradecyl-ammonium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dodecyl-dimethyl-octadecyl-ammonium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triheptyl-propyl-ammonium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dihexadecyl-dimethyl-ammonium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diethyl-hexadecyl-methyl-ammonium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trioctyl-propyl-ammonium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tributyl-hexadecyl-ammonium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hexadecyl-dimethyl-pentyl-ammonium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butyl-hexadecyl-dimethyl-ammonium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tetraheptyl-ammonium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didocosyl-dimethyl-ammonium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tetradodecyl-ammonium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dodecyl-diethyl-propyl-ammonium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tetrahexyl-ammonium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tetrapentyl-ammonium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triethyl-hexyl-ammonium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diethyl-methyl-(2,4,4-trimethylpentyl)-ammonium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tetrabutyl-ammonium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triethyl-heptyl-ammonium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hexadecyl-tripropyl-ammonium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ethyl-methyl-bis(3-methylbutyl)-ammonium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dodecyl-triethyl-ammonium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(2-methylbutyl)-triethyl-ammonium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diicosyl-dimethyl-ammonium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hexadecyl-dimethyl-octyl-ammonium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triethyl-pentyl-ammonium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(2-isopropyl-5-methylhexyl)-trimethyl-ammonium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hexadecyl-icosyl-dimethyl-ammonium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dibutyl-dimethyl-ammonium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triethyl-hexadecyl-ammonium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trimethyl-pentyl-ammonium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heptyl-trimethyl-ammonium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dodecyl-ethyl-dimethyl-ammonium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ethyl-hexadecyl-dimethyl-ammonium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(3-methylbutyl)-trimethyl-ammonium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(1-isopropyl-3-methylbutyl)-trimethyl-ammonium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trimethyl-(4-methylpentyl)-ammonium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butyl-triethyl-ammonium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(1-methylheptyl)-trimethyl-ammonium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trimethyl-octyl-ammonium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(2-methylbutyl)-trimethyl-ammonium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(2-ethyldecyl)-trimethyl-ammonium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trimethyl-nonyl-ammonium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trimethyl-(1-butylpentyl)-ammonium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(1-ethylpropyl)-trimethyl-ammonium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trimethyl-octadecyl-ammonium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dodecyl-trimethyl-ammonium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hexadecyl-trimethyl-ammonium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trimethyl-tetradecyl-ammonium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ethyl-diisopropyl-methyl-ammonium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triethyl-isopropyl-ammonium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diethyl-isopropyl-methyl-ammonium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tetrapropyl-ammonium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(3,3-dimethylbutyl)-trimethyl-ammonium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triethyl-methyl-ammonium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diethyl-dimethyl-ammonium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isopropyl-trimethyl-ammonium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ethyl-trimethyl-ammonium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2.435</w:t>
            </w:r>
          </w:p>
        </w:tc>
      </w:tr>
      <w:tr w:rsidR="006D4F04" w:rsidRPr="008650D2" w:rsidTr="006D4F04">
        <w:trPr>
          <w:gridAfter w:val="1"/>
          <w:wAfter w:w="19" w:type="dxa"/>
          <w:trHeight w:val="300"/>
          <w:jc w:val="center"/>
        </w:trPr>
        <w:tc>
          <w:tcPr>
            <w:tcW w:w="11407" w:type="dxa"/>
            <w:gridSpan w:val="7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1725" w:dyaOrig="1770">
                <v:shape id="_x0000_i1028" type="#_x0000_t75" style="width:58.5pt;height:59.25pt" o:ole="">
                  <v:imagedata r:id="rId13" o:title=""/>
                </v:shape>
                <o:OLEObject Type="Embed" ProgID="MarvinOLE.Document" ShapeID="_x0000_i1028" DrawAspect="Content" ObjectID="_1537254447" r:id="rId14"/>
              </w:object>
            </w:r>
          </w:p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t xml:space="preserve">Imidazolium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cation</w:t>
            </w:r>
          </w:p>
        </w:tc>
      </w:tr>
      <w:tr w:rsidR="006D4F04" w:rsidRPr="008650D2" w:rsidTr="006D4F04">
        <w:trPr>
          <w:gridAfter w:val="1"/>
          <w:wAfter w:w="19" w:type="dxa"/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 Nos.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1-substituent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3-substituent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substituents</w:t>
            </w:r>
          </w:p>
        </w:tc>
        <w:tc>
          <w:tcPr>
            <w:tcW w:w="882" w:type="dxa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  <w:tc>
          <w:tcPr>
            <w:tcW w:w="1901" w:type="dxa"/>
            <w:gridSpan w:val="2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CHCN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-COPh)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11460" w:dyaOrig="5085">
                <v:shape id="_x0000_i1029" type="#_x0000_t75" style="width:111pt;height:49.5pt" o:ole="">
                  <v:imagedata r:id="rId15" o:title=""/>
                </v:shape>
                <o:OLEObject Type="Embed" ProgID="MarvinOLE.Document" ShapeID="_x0000_i1029" DrawAspect="Content" ObjectID="_1537254448" r:id="rId16"/>
              </w:objec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4-Ph,5-Ph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-OMe)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[3,4(-CH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90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  <w:hideMark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[3,4-(Cl)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2-CH(=CH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)Ph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)2C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7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5-Cl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2-CH(=CH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)C(CH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[2,5-(OCH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-CN)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[2,3(-OCH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[2,4,6-(CH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[2-COOC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2355" w:dyaOrig="3330">
                <v:shape id="_x0000_i1030" type="#_x0000_t75" style="width:54.75pt;height:59.25pt" o:ole="">
                  <v:imagedata r:id="rId17" o:title=""/>
                </v:shape>
                <o:OLEObject Type="Embed" ProgID="MarvinOLE.Document" ShapeID="_x0000_i1030" DrawAspect="Content" ObjectID="_1537254449" r:id="rId18"/>
              </w:objec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[3,4-(OCH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3615" w:dyaOrig="2175">
                <v:shape id="_x0000_i1031" type="#_x0000_t75" style="width:62.25pt;height:38.25pt" o:ole="">
                  <v:imagedata r:id="rId19" o:title=""/>
                </v:shape>
                <o:OLEObject Type="Embed" ProgID="MarvinOLE.Document" ShapeID="_x0000_i1031" DrawAspect="Content" ObjectID="_1537254450" r:id="rId20"/>
              </w:objec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[3,5-(OCH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2-Br,4-Br,5-Br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[2,4-(Cl)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[2,4-(Cl)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4545" w:dyaOrig="1395">
                <v:shape id="_x0000_i1032" type="#_x0000_t75" style="width:119.25pt;height:37.5pt" o:ole="">
                  <v:imagedata r:id="rId21" o:title=""/>
                </v:shape>
                <o:OLEObject Type="Embed" ProgID="MarvinOLE.Document" ShapeID="_x0000_i1032" DrawAspect="Content" ObjectID="_1537254451" r:id="rId22"/>
              </w:objec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  <w:r w:rsidR="00A53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[2,5-(Cl)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-OCOC(CH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[2,4-(Cl)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2-Br,4-CH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,4-Br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(2,6[Cl]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(2,6[Cl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2-Ph,4-Br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[3,4,5(-OCH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-OCOCH(CH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-OCH2C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-OCH2C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(p-Br)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-OCH2C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(p-Br)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(2,4[Cl]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(2,4-[Cl]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2-Br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-OCOC(CH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[3,4,5(-OCH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10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1.942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29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11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-C(Ph)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Ph(p-OCH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2-Ph,4-NH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2-Ph,4-NH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426" w:type="dxa"/>
            <w:gridSpan w:val="8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2070" w:dyaOrig="1635">
                <v:shape id="_x0000_i1033" type="#_x0000_t75" style="width:81pt;height:64.5pt" o:ole="">
                  <v:imagedata r:id="rId23" o:title=""/>
                </v:shape>
                <o:OLEObject Type="Embed" ProgID="MarvinOLE.Document" ShapeID="_x0000_i1033" DrawAspect="Content" ObjectID="_1537254452" r:id="rId24"/>
              </w:object>
            </w:r>
          </w:p>
          <w:p w:rsidR="006D4F04" w:rsidRPr="00EA355B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EA3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enzimidazolium cation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Compound Nos.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1-substituent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3-substituent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 substituents</w:t>
            </w:r>
          </w:p>
        </w:tc>
        <w:tc>
          <w:tcPr>
            <w:tcW w:w="882" w:type="dxa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Exp.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  <w:tc>
          <w:tcPr>
            <w:tcW w:w="1038" w:type="dxa"/>
            <w:gridSpan w:val="2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Predicted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m.p.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[Log (T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m</w:t>
            </w:r>
            <w:r w:rsidRPr="00865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°C)]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  <w:r w:rsidR="00CC6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2.212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2.262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2.292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  <w:r w:rsidR="008B6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2.297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2.312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2.314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2.318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2.331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CH=CH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COC6H4(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-Br)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38" w:type="dxa"/>
            <w:gridSpan w:val="2"/>
            <w:vAlign w:val="center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2.239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  <w:r w:rsidR="00CC6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354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2.370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2.307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31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9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2.310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2.298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-CH(CH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)COOCH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2.485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2.411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2.434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COPh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2.502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5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2.423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2.533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5-Cl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2.406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 w:rsidR="008B6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-OCH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3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2.441</w:t>
            </w:r>
          </w:p>
        </w:tc>
      </w:tr>
      <w:tr w:rsidR="006D4F04" w:rsidRPr="008650D2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8334" w:type="dxa"/>
            <w:gridSpan w:val="4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sz w:val="20"/>
                <w:szCs w:val="20"/>
              </w:rPr>
              <w:object w:dxaOrig="2490" w:dyaOrig="3075">
                <v:shape id="_x0000_i1034" type="#_x0000_t75" style="width:67.5pt;height:84pt" o:ole="">
                  <v:imagedata r:id="rId25" o:title=""/>
                </v:shape>
                <o:OLEObject Type="Embed" ProgID="MarvinOLE.Document" ShapeID="_x0000_i1034" DrawAspect="Content" ObjectID="_1537254453" r:id="rId26"/>
              </w:objec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2.504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2.479</w:t>
            </w:r>
          </w:p>
        </w:tc>
      </w:tr>
      <w:tr w:rsidR="006D4F04" w:rsidRPr="00E42824" w:rsidTr="006D4F04">
        <w:trPr>
          <w:trHeight w:val="300"/>
          <w:jc w:val="center"/>
        </w:trPr>
        <w:tc>
          <w:tcPr>
            <w:tcW w:w="1172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90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8" w:type="dxa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6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650D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-NO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6" w:type="dxa"/>
            <w:gridSpan w:val="2"/>
            <w:shd w:val="clear" w:color="auto" w:fill="auto"/>
            <w:noWrap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2-NH</w:t>
            </w:r>
            <w:r w:rsidRPr="0086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2" w:type="dxa"/>
            <w:vAlign w:val="bottom"/>
          </w:tcPr>
          <w:p w:rsidR="006D4F04" w:rsidRPr="008650D2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2.568</w:t>
            </w:r>
          </w:p>
        </w:tc>
        <w:tc>
          <w:tcPr>
            <w:tcW w:w="1038" w:type="dxa"/>
            <w:gridSpan w:val="2"/>
            <w:vAlign w:val="bottom"/>
          </w:tcPr>
          <w:p w:rsidR="006D4F04" w:rsidRPr="00EB4C86" w:rsidRDefault="006D4F04" w:rsidP="005E7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2.552</w:t>
            </w:r>
          </w:p>
        </w:tc>
      </w:tr>
    </w:tbl>
    <w:p w:rsidR="008B67BA" w:rsidRDefault="008B67BA" w:rsidP="008B67BA">
      <w:pPr>
        <w:rPr>
          <w:rFonts w:ascii="Times New Roman" w:hAnsi="Times New Roman" w:cs="Times New Roman"/>
          <w:sz w:val="20"/>
          <w:szCs w:val="20"/>
        </w:rPr>
      </w:pPr>
    </w:p>
    <w:p w:rsidR="006D4F04" w:rsidRDefault="008B67BA" w:rsidP="008B67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indicates test set compounds</w:t>
      </w:r>
    </w:p>
    <w:p w:rsidR="006D4F04" w:rsidRDefault="006D4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D" w:rsidRDefault="00AC2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5" w:rsidRDefault="00E6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D5" w:rsidRPr="00705C11" w:rsidRDefault="00E60AD5" w:rsidP="00E60AD5">
      <w:pPr>
        <w:rPr>
          <w:rFonts w:ascii="Times New Roman" w:hAnsi="Times New Roman" w:cs="Times New Roman"/>
          <w:sz w:val="24"/>
          <w:szCs w:val="24"/>
        </w:rPr>
      </w:pPr>
    </w:p>
    <w:p w:rsidR="00E60AD5" w:rsidRPr="00514519" w:rsidRDefault="00E60AD5" w:rsidP="0051451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Table S2. </w:t>
      </w:r>
      <w:r w:rsidR="00AC2CAD" w:rsidRPr="00514519">
        <w:rPr>
          <w:rFonts w:ascii="Times New Roman" w:hAnsi="Times New Roman" w:cs="Times New Roman"/>
          <w:i/>
          <w:sz w:val="20"/>
          <w:szCs w:val="20"/>
        </w:rPr>
        <w:t>Relative importance</w:t>
      </w:r>
      <w:r w:rsidRPr="00514519">
        <w:rPr>
          <w:rFonts w:ascii="Times New Roman" w:hAnsi="Times New Roman" w:cs="Times New Roman"/>
          <w:i/>
          <w:sz w:val="20"/>
          <w:szCs w:val="20"/>
        </w:rPr>
        <w:t xml:space="preserve"> of descriptors based on VIP plot.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37"/>
        <w:gridCol w:w="1752"/>
        <w:gridCol w:w="1701"/>
        <w:gridCol w:w="1739"/>
        <w:gridCol w:w="1796"/>
      </w:tblGrid>
      <w:tr w:rsidR="00E60AD5" w:rsidRPr="00765460" w:rsidTr="000A584F">
        <w:trPr>
          <w:trHeight w:val="245"/>
          <w:jc w:val="center"/>
        </w:trPr>
        <w:tc>
          <w:tcPr>
            <w:tcW w:w="9568" w:type="dxa"/>
            <w:gridSpan w:val="6"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Final PLS models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Nos.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Model-1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Model-2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Model-3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Model-4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Model-5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 w:val="restart"/>
            <w:shd w:val="clear" w:color="auto" w:fill="auto"/>
            <w:textDirection w:val="btLr"/>
          </w:tcPr>
          <w:p w:rsidR="00E60AD5" w:rsidRPr="00765460" w:rsidRDefault="00AC2CAD" w:rsidP="000A58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Relative importance</w:t>
            </w:r>
            <w:r w:rsidR="00E60AD5"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Descriptors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F01[C-N]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F01[C-N]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&lt;5-F01[C-N]&gt;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F01[C-N] 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&lt;5-F01[C-N]&gt;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ETA_Shape_P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ETA_Shape_P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ETA_Shape_P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ETA_Shape_P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ETA_Shape_P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ETA_EtaP_L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ETA_EtaP_L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ETA_EtaP_L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ETA_EtaP_L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ETA_EtaP_L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C-043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C-043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C-043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C-043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&lt;F07[C-N]-2&gt;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&lt;F07[C-N]-2&gt;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&lt;F07[C-N]-2&gt;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&lt;F07[C-N]-2&gt;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&lt;F07[C-N]-2&gt;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NNRS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NNRS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NNRS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NNRS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NNRS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C-006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C-006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C-006 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C-006 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C-006 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&lt;X4Av-0.111&gt;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&lt;X4Av-0.111&gt;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&lt;X4Av-0.111&gt;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&lt;X4Av-0.111&gt;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&lt;X4Av-0.111&gt;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nArCOOR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nCH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nCH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nCH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nCH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RX</w:t>
            </w:r>
          </w:p>
        </w:tc>
      </w:tr>
      <w:tr w:rsidR="00E60AD5" w:rsidRPr="00765460" w:rsidTr="000A584F">
        <w:trPr>
          <w:trHeight w:val="245"/>
          <w:jc w:val="center"/>
        </w:trPr>
        <w:tc>
          <w:tcPr>
            <w:tcW w:w="843" w:type="dxa"/>
            <w:vMerge/>
            <w:shd w:val="clear" w:color="auto" w:fill="auto"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nArCNO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nArCOOR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nArCOOR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nArCNO</w:t>
            </w:r>
          </w:p>
        </w:tc>
        <w:tc>
          <w:tcPr>
            <w:tcW w:w="1796" w:type="dxa"/>
            <w:shd w:val="clear" w:color="auto" w:fill="auto"/>
            <w:noWrap/>
            <w:vAlign w:val="bottom"/>
            <w:hideMark/>
          </w:tcPr>
          <w:p w:rsidR="00E60AD5" w:rsidRPr="00765460" w:rsidRDefault="00E60AD5" w:rsidP="000A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nArCNO</w:t>
            </w:r>
          </w:p>
        </w:tc>
      </w:tr>
    </w:tbl>
    <w:p w:rsidR="00E60AD5" w:rsidRPr="00765460" w:rsidRDefault="00E60AD5" w:rsidP="00E60AD5">
      <w:pPr>
        <w:rPr>
          <w:rFonts w:ascii="Times New Roman" w:hAnsi="Times New Roman" w:cs="Times New Roman"/>
          <w:sz w:val="24"/>
          <w:szCs w:val="24"/>
        </w:rPr>
      </w:pPr>
    </w:p>
    <w:p w:rsidR="00E60AD5" w:rsidRPr="00514519" w:rsidRDefault="00E60AD5" w:rsidP="0051451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 xml:space="preserve">Table S3. </w:t>
      </w:r>
      <w:r w:rsidR="00AC2CAD" w:rsidRPr="00514519">
        <w:rPr>
          <w:rFonts w:ascii="Times New Roman" w:hAnsi="Times New Roman" w:cs="Times New Roman"/>
          <w:i/>
          <w:sz w:val="20"/>
          <w:szCs w:val="20"/>
        </w:rPr>
        <w:t>The quality</w:t>
      </w:r>
      <w:r w:rsidRPr="00514519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AC2CAD" w:rsidRPr="00514519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514519">
        <w:rPr>
          <w:rFonts w:ascii="Times New Roman" w:hAnsi="Times New Roman" w:cs="Times New Roman"/>
          <w:i/>
          <w:sz w:val="20"/>
          <w:szCs w:val="20"/>
        </w:rPr>
        <w:t>consensus model obtained according to Golbraikh and Tropsha criteria.</w:t>
      </w:r>
    </w:p>
    <w:tbl>
      <w:tblPr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46"/>
        <w:gridCol w:w="1987"/>
        <w:gridCol w:w="1260"/>
        <w:gridCol w:w="2070"/>
      </w:tblGrid>
      <w:tr w:rsidR="00E60AD5" w:rsidRPr="00765460" w:rsidTr="000A584F">
        <w:trPr>
          <w:trHeight w:val="83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Parameters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Consensus model</w:t>
            </w:r>
          </w:p>
        </w:tc>
        <w:tc>
          <w:tcPr>
            <w:tcW w:w="1260" w:type="dxa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Threshold value</w:t>
            </w:r>
          </w:p>
        </w:tc>
      </w:tr>
      <w:tr w:rsidR="00E60AD5" w:rsidRPr="00765460" w:rsidTr="000A584F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r^2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60" w:type="dxa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r^2&gt;0.6</w:t>
            </w:r>
          </w:p>
        </w:tc>
      </w:tr>
      <w:tr w:rsidR="00E60AD5" w:rsidRPr="00765460" w:rsidTr="000A584F">
        <w:trPr>
          <w:trHeight w:val="30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[(r^2-r0^2)/r^2]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0.000113</w:t>
            </w:r>
          </w:p>
        </w:tc>
        <w:tc>
          <w:tcPr>
            <w:tcW w:w="1260" w:type="dxa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&lt;0.1</w:t>
            </w:r>
          </w:p>
        </w:tc>
      </w:tr>
      <w:tr w:rsidR="00E60AD5" w:rsidRPr="00765460" w:rsidTr="000A584F">
        <w:trPr>
          <w:trHeight w:val="300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[(r^2-r0^'2)/r^2]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260" w:type="dxa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Failed</w:t>
            </w: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AD5" w:rsidRPr="00765460" w:rsidTr="000A584F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1.0007</w:t>
            </w:r>
          </w:p>
        </w:tc>
        <w:tc>
          <w:tcPr>
            <w:tcW w:w="1260" w:type="dxa"/>
            <w:vMerge w:val="restart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0.85&lt;k or k'&lt;1.15</w:t>
            </w:r>
          </w:p>
        </w:tc>
      </w:tr>
      <w:tr w:rsidR="00E60AD5" w:rsidRPr="00765460" w:rsidTr="000A584F">
        <w:trPr>
          <w:trHeight w:val="30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k'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0.996</w:t>
            </w:r>
          </w:p>
        </w:tc>
        <w:tc>
          <w:tcPr>
            <w:tcW w:w="1260" w:type="dxa"/>
            <w:vMerge/>
            <w:vAlign w:val="center"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  <w:hideMark/>
          </w:tcPr>
          <w:p w:rsidR="00E60AD5" w:rsidRPr="00765460" w:rsidRDefault="00E60AD5" w:rsidP="000A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0AD5" w:rsidRPr="00765460" w:rsidRDefault="00E60AD5" w:rsidP="00E60AD5">
      <w:pPr>
        <w:rPr>
          <w:rFonts w:ascii="Times New Roman" w:hAnsi="Times New Roman" w:cs="Times New Roman"/>
          <w:sz w:val="24"/>
          <w:szCs w:val="24"/>
        </w:rPr>
      </w:pPr>
    </w:p>
    <w:p w:rsidR="00671A79" w:rsidRPr="00765460" w:rsidRDefault="00671A79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Pr="00765460" w:rsidRDefault="00AC2CAD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Pr="00765460" w:rsidRDefault="00AC2CAD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Pr="00765460" w:rsidRDefault="00AC2CAD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Pr="00765460" w:rsidRDefault="00AC2CAD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Pr="00765460" w:rsidRDefault="00AC2CAD" w:rsidP="00E60AD5">
      <w:pPr>
        <w:rPr>
          <w:rFonts w:ascii="Times New Roman" w:hAnsi="Times New Roman" w:cs="Times New Roman"/>
          <w:sz w:val="24"/>
          <w:szCs w:val="24"/>
        </w:rPr>
      </w:pPr>
    </w:p>
    <w:p w:rsidR="00AC2CAD" w:rsidRDefault="00AC2CAD" w:rsidP="00E60AD5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AC2CAD" w:rsidRDefault="00AC2CAD" w:rsidP="00E60AD5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AC2CAD" w:rsidRDefault="00AC2CAD" w:rsidP="00E60AD5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765460" w:rsidRDefault="00765460" w:rsidP="00765460"/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>Figure S1. Y-scrambling of the PLS model (model 1) based on 100 randomization cycles.</w:t>
      </w: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r>
        <w:rPr>
          <w:noProof/>
        </w:rPr>
        <w:drawing>
          <wp:inline distT="0" distB="0" distL="0" distR="0">
            <wp:extent cx="5943600" cy="3136762"/>
            <wp:effectExtent l="19050" t="19050" r="19050" b="25538"/>
            <wp:docPr id="1" name="Picture 1" descr="G:\Probir\1_Post doc\Souvik\NEW_ILS_TOTAL\Paper\Paper corrected\Revised_IJQSPR\Revised IJQSPR send to sir\Figure_supple\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bir\1_Post doc\Souvik\NEW_ILS_TOTAL\Paper\Paper corrected\Revised_IJQSPR\Revised IJQSPR send to sir\Figure_supple\Fig S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>Figure S2. Y-scrambling of the PLS model (model 2) based on 100 randomization cycles.</w:t>
      </w: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2" name="Picture 2" descr="G:\Probir\1_Post doc\Souvik\NEW_ILS_TOTAL\Paper\Paper corrected\Revised_IJQSPR\Revised IJQSPR send to sir\Figure_supple\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obir\1_Post doc\Souvik\NEW_ILS_TOTAL\Paper\Paper corrected\Revised_IJQSPR\Revised IJQSPR send to sir\Figure_supple\Fig S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9" w:rsidRDefault="00514519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lastRenderedPageBreak/>
        <w:t>Figure S3. Y-scrambling of the PLS model (model 3) based on 100 randomization cycles.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3" name="Picture 3" descr="G:\Probir\1_Post doc\Souvik\NEW_ILS_TOTAL\Paper\Paper corrected\Revised_IJQSPR\Revised IJQSPR send to sir\Figure_supple\Fig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robir\1_Post doc\Souvik\NEW_ILS_TOTAL\Paper\Paper corrected\Revised_IJQSPR\Revised IJQSPR send to sir\Figure_supple\Fig S3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>Figure S4. Y-scrambling of the PLS model (model 4) based on 100 randomization cycles.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4" name="Picture 4" descr="G:\Probir\1_Post doc\Souvik\NEW_ILS_TOTAL\Paper\Paper corrected\Revised_IJQSPR\Revised IJQSPR send to sir\Figure_supple\Fig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robir\1_Post doc\Souvik\NEW_ILS_TOTAL\Paper\Paper corrected\Revised_IJQSPR\Revised IJQSPR send to sir\Figure_supple\Fig S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9" w:rsidRDefault="00514519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lastRenderedPageBreak/>
        <w:t>Figure S5. Y-scrambling of the PLS model (model 5) based on 100 randomization cycles.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5" name="Picture 5" descr="G:\Probir\1_Post doc\Souvik\NEW_ILS_TOTAL\Paper\Paper corrected\Revised_IJQSPR\Revised IJQSPR send to sir\Figure_supple\Fig 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robir\1_Post doc\Souvik\NEW_ILS_TOTAL\Paper\Paper corrected\Revised_IJQSPR\Revised IJQSPR send to sir\Figure_supple\Fig S5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>Figure S6. Variable importance plot (VIP) of model 1.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6" name="Picture 6" descr="G:\Probir\1_Post doc\Souvik\NEW_ILS_TOTAL\Paper\Paper corrected\Revised_IJQSPR\Revised IJQSPR send to sir\Figure_supple\Fig 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Probir\1_Post doc\Souvik\NEW_ILS_TOTAL\Paper\Paper corrected\Revised_IJQSPR\Revised IJQSPR send to sir\Figure_supple\Fig S6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9" w:rsidRDefault="00514519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lastRenderedPageBreak/>
        <w:t>Figure S7. Variable importance plot (VIP) of model 2.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7" name="Picture 7" descr="G:\Probir\1_Post doc\Souvik\NEW_ILS_TOTAL\Paper\Paper corrected\Revised_IJQSPR\Revised IJQSPR send to sir\Figure_supple\Fig 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Probir\1_Post doc\Souvik\NEW_ILS_TOTAL\Paper\Paper corrected\Revised_IJQSPR\Revised IJQSPR send to sir\Figure_supple\Fig S7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t>Figure S8. Variable importance plot (VIP) of model 3.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8" name="Picture 8" descr="G:\Probir\1_Post doc\Souvik\NEW_ILS_TOTAL\Paper\Paper corrected\Revised_IJQSPR\Revised IJQSPR send to sir\Figure_supple\Fig 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Probir\1_Post doc\Souvik\NEW_ILS_TOTAL\Paper\Paper corrected\Revised_IJQSPR\Revised IJQSPR send to sir\Figure_supple\Fig S8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19" w:rsidRDefault="00514519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5460" w:rsidRPr="00514519" w:rsidRDefault="00765460" w:rsidP="00514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4519">
        <w:rPr>
          <w:rFonts w:ascii="Times New Roman" w:hAnsi="Times New Roman" w:cs="Times New Roman"/>
          <w:i/>
          <w:sz w:val="20"/>
          <w:szCs w:val="20"/>
        </w:rPr>
        <w:lastRenderedPageBreak/>
        <w:t>Figure S9. Variable importance plot (VIP) of model 4.</w:t>
      </w:r>
    </w:p>
    <w:p w:rsidR="00765460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60" w:rsidRPr="00513062" w:rsidRDefault="00765460" w:rsidP="00765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36762"/>
            <wp:effectExtent l="19050" t="19050" r="19050" b="25538"/>
            <wp:docPr id="9" name="Picture 9" descr="G:\Probir\1_Post doc\Souvik\NEW_ILS_TOTAL\Paper\Paper corrected\Revised_IJQSPR\Revised IJQSPR send to sir\Figure_supple\Fig 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Probir\1_Post doc\Souvik\NEW_ILS_TOTAL\Paper\Paper corrected\Revised_IJQSPR\Revised IJQSPR send to sir\Figure_supple\Fig S9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60" w:rsidRDefault="00765460" w:rsidP="00765460">
      <w:pPr>
        <w:rPr>
          <w:rFonts w:ascii="Times New Roman" w:hAnsi="Times New Roman" w:cs="Times New Roman"/>
          <w:sz w:val="24"/>
          <w:szCs w:val="24"/>
        </w:rPr>
      </w:pPr>
    </w:p>
    <w:p w:rsidR="00765460" w:rsidRPr="00514519" w:rsidRDefault="00765460" w:rsidP="00514519">
      <w:pPr>
        <w:jc w:val="center"/>
        <w:rPr>
          <w:i/>
          <w:sz w:val="20"/>
          <w:szCs w:val="20"/>
        </w:rPr>
      </w:pPr>
      <w:bookmarkStart w:id="0" w:name="_GoBack"/>
      <w:r w:rsidRPr="00514519">
        <w:rPr>
          <w:rFonts w:ascii="Times New Roman" w:hAnsi="Times New Roman" w:cs="Times New Roman"/>
          <w:i/>
          <w:sz w:val="20"/>
          <w:szCs w:val="20"/>
        </w:rPr>
        <w:t>Figure S10. Variable importance plot (VIP) of model 5.</w:t>
      </w:r>
    </w:p>
    <w:bookmarkEnd w:id="0"/>
    <w:p w:rsidR="00765460" w:rsidRPr="00920821" w:rsidRDefault="00765460" w:rsidP="00765460">
      <w:r>
        <w:rPr>
          <w:noProof/>
        </w:rPr>
        <w:drawing>
          <wp:inline distT="0" distB="0" distL="0" distR="0">
            <wp:extent cx="5943600" cy="3136762"/>
            <wp:effectExtent l="19050" t="19050" r="19050" b="25538"/>
            <wp:docPr id="10" name="Picture 10" descr="G:\Probir\1_Post doc\Souvik\NEW_ILS_TOTAL\Paper\Paper corrected\Revised_IJQSPR\Revised IJQSPR send to sir\Figure_supple\Fig 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robir\1_Post doc\Souvik\NEW_ILS_TOTAL\Paper\Paper corrected\Revised_IJQSPR\Revised IJQSPR send to sir\Figure_supple\Fig S10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7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460" w:rsidRPr="00920821" w:rsidSect="00765460">
      <w:footerReference w:type="default" r:id="rId3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CF" w:rsidRDefault="004567CF" w:rsidP="005F45E9">
      <w:pPr>
        <w:spacing w:after="0" w:line="240" w:lineRule="auto"/>
      </w:pPr>
      <w:r>
        <w:separator/>
      </w:r>
    </w:p>
  </w:endnote>
  <w:endnote w:type="continuationSeparator" w:id="0">
    <w:p w:rsidR="004567CF" w:rsidRDefault="004567CF" w:rsidP="005F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2347"/>
      <w:docPartObj>
        <w:docPartGallery w:val="Page Numbers (Bottom of Page)"/>
        <w:docPartUnique/>
      </w:docPartObj>
    </w:sdtPr>
    <w:sdtEndPr/>
    <w:sdtContent>
      <w:p w:rsidR="000A584F" w:rsidRDefault="00765460">
        <w:pPr>
          <w:pStyle w:val="Footer"/>
          <w:jc w:val="right"/>
        </w:pPr>
        <w:r>
          <w:t>S</w:t>
        </w:r>
        <w:r w:rsidR="00514519">
          <w:fldChar w:fldCharType="begin"/>
        </w:r>
        <w:r w:rsidR="00514519">
          <w:instrText xml:space="preserve"> PAGE   \* MERGEFORMAT </w:instrText>
        </w:r>
        <w:r w:rsidR="00514519">
          <w:fldChar w:fldCharType="separate"/>
        </w:r>
        <w:r w:rsidR="00514519">
          <w:rPr>
            <w:noProof/>
          </w:rPr>
          <w:t>17</w:t>
        </w:r>
        <w:r w:rsidR="00514519">
          <w:rPr>
            <w:noProof/>
          </w:rPr>
          <w:fldChar w:fldCharType="end"/>
        </w:r>
      </w:p>
    </w:sdtContent>
  </w:sdt>
  <w:p w:rsidR="000A584F" w:rsidRDefault="000A5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CF" w:rsidRDefault="004567CF" w:rsidP="005F45E9">
      <w:pPr>
        <w:spacing w:after="0" w:line="240" w:lineRule="auto"/>
      </w:pPr>
      <w:r>
        <w:separator/>
      </w:r>
    </w:p>
  </w:footnote>
  <w:footnote w:type="continuationSeparator" w:id="0">
    <w:p w:rsidR="004567CF" w:rsidRDefault="004567CF" w:rsidP="005F4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1B"/>
    <w:rsid w:val="00001691"/>
    <w:rsid w:val="000072BD"/>
    <w:rsid w:val="000111FA"/>
    <w:rsid w:val="00015A50"/>
    <w:rsid w:val="00017F04"/>
    <w:rsid w:val="00023AB2"/>
    <w:rsid w:val="00025ACA"/>
    <w:rsid w:val="00026B6B"/>
    <w:rsid w:val="000270F4"/>
    <w:rsid w:val="00031D97"/>
    <w:rsid w:val="00034043"/>
    <w:rsid w:val="00034267"/>
    <w:rsid w:val="00034755"/>
    <w:rsid w:val="00036690"/>
    <w:rsid w:val="0004028E"/>
    <w:rsid w:val="000430D9"/>
    <w:rsid w:val="000440E3"/>
    <w:rsid w:val="0005264E"/>
    <w:rsid w:val="0005362C"/>
    <w:rsid w:val="00056AEC"/>
    <w:rsid w:val="00066384"/>
    <w:rsid w:val="00074F2A"/>
    <w:rsid w:val="00085085"/>
    <w:rsid w:val="000A584F"/>
    <w:rsid w:val="000B67F4"/>
    <w:rsid w:val="000D5AAA"/>
    <w:rsid w:val="00104099"/>
    <w:rsid w:val="00107DD6"/>
    <w:rsid w:val="00111165"/>
    <w:rsid w:val="00115F77"/>
    <w:rsid w:val="0012200F"/>
    <w:rsid w:val="001342F3"/>
    <w:rsid w:val="00143402"/>
    <w:rsid w:val="0015316B"/>
    <w:rsid w:val="00174E52"/>
    <w:rsid w:val="0017605F"/>
    <w:rsid w:val="00196697"/>
    <w:rsid w:val="001A352B"/>
    <w:rsid w:val="001A4FE2"/>
    <w:rsid w:val="001B6C61"/>
    <w:rsid w:val="001C2358"/>
    <w:rsid w:val="001C7CCB"/>
    <w:rsid w:val="001D1912"/>
    <w:rsid w:val="001D5CD6"/>
    <w:rsid w:val="001D699D"/>
    <w:rsid w:val="001D794E"/>
    <w:rsid w:val="001E1F9F"/>
    <w:rsid w:val="002001CE"/>
    <w:rsid w:val="00201D00"/>
    <w:rsid w:val="00203ECF"/>
    <w:rsid w:val="00204145"/>
    <w:rsid w:val="00205352"/>
    <w:rsid w:val="0021036C"/>
    <w:rsid w:val="002141A8"/>
    <w:rsid w:val="002165A7"/>
    <w:rsid w:val="00224C24"/>
    <w:rsid w:val="0022542B"/>
    <w:rsid w:val="00230031"/>
    <w:rsid w:val="00232AF6"/>
    <w:rsid w:val="00244108"/>
    <w:rsid w:val="00244E17"/>
    <w:rsid w:val="0024589E"/>
    <w:rsid w:val="00245AF7"/>
    <w:rsid w:val="00246A5E"/>
    <w:rsid w:val="002513A2"/>
    <w:rsid w:val="00251931"/>
    <w:rsid w:val="002546BA"/>
    <w:rsid w:val="00263FF3"/>
    <w:rsid w:val="002801F6"/>
    <w:rsid w:val="002862F8"/>
    <w:rsid w:val="00292A5E"/>
    <w:rsid w:val="00296B9B"/>
    <w:rsid w:val="002B28C9"/>
    <w:rsid w:val="002C4D14"/>
    <w:rsid w:val="002D15A5"/>
    <w:rsid w:val="002D245D"/>
    <w:rsid w:val="002D3279"/>
    <w:rsid w:val="002E3B68"/>
    <w:rsid w:val="002E3D1F"/>
    <w:rsid w:val="002F15BC"/>
    <w:rsid w:val="002F2E4F"/>
    <w:rsid w:val="002F309C"/>
    <w:rsid w:val="002F700E"/>
    <w:rsid w:val="003026D8"/>
    <w:rsid w:val="00315833"/>
    <w:rsid w:val="00317E9A"/>
    <w:rsid w:val="003205C7"/>
    <w:rsid w:val="00322959"/>
    <w:rsid w:val="00334D7F"/>
    <w:rsid w:val="00335996"/>
    <w:rsid w:val="0034151A"/>
    <w:rsid w:val="00355C29"/>
    <w:rsid w:val="00360838"/>
    <w:rsid w:val="003625EF"/>
    <w:rsid w:val="00366644"/>
    <w:rsid w:val="003711E9"/>
    <w:rsid w:val="003766BE"/>
    <w:rsid w:val="00377D00"/>
    <w:rsid w:val="00381921"/>
    <w:rsid w:val="00383C68"/>
    <w:rsid w:val="003875E2"/>
    <w:rsid w:val="0039670F"/>
    <w:rsid w:val="003A13DE"/>
    <w:rsid w:val="003A3AD3"/>
    <w:rsid w:val="003A5769"/>
    <w:rsid w:val="003B5243"/>
    <w:rsid w:val="003F4821"/>
    <w:rsid w:val="004046F3"/>
    <w:rsid w:val="00405851"/>
    <w:rsid w:val="00407B04"/>
    <w:rsid w:val="00414B80"/>
    <w:rsid w:val="00414B9C"/>
    <w:rsid w:val="00423F06"/>
    <w:rsid w:val="00432235"/>
    <w:rsid w:val="00433478"/>
    <w:rsid w:val="004432A6"/>
    <w:rsid w:val="004567CF"/>
    <w:rsid w:val="00456996"/>
    <w:rsid w:val="00483DB1"/>
    <w:rsid w:val="0049744C"/>
    <w:rsid w:val="004A0D32"/>
    <w:rsid w:val="004A272F"/>
    <w:rsid w:val="004C59D3"/>
    <w:rsid w:val="004C65CE"/>
    <w:rsid w:val="004C6716"/>
    <w:rsid w:val="004C784F"/>
    <w:rsid w:val="004E3507"/>
    <w:rsid w:val="004E4472"/>
    <w:rsid w:val="004E577F"/>
    <w:rsid w:val="004E71CA"/>
    <w:rsid w:val="004F0811"/>
    <w:rsid w:val="004F6B15"/>
    <w:rsid w:val="005133CC"/>
    <w:rsid w:val="00514519"/>
    <w:rsid w:val="00516CC5"/>
    <w:rsid w:val="00517599"/>
    <w:rsid w:val="0052076E"/>
    <w:rsid w:val="00523C27"/>
    <w:rsid w:val="00527643"/>
    <w:rsid w:val="00561721"/>
    <w:rsid w:val="00563C08"/>
    <w:rsid w:val="005653CC"/>
    <w:rsid w:val="005852DB"/>
    <w:rsid w:val="005A0C3D"/>
    <w:rsid w:val="005A29A4"/>
    <w:rsid w:val="005C0955"/>
    <w:rsid w:val="005D03BB"/>
    <w:rsid w:val="005D14EE"/>
    <w:rsid w:val="005E1271"/>
    <w:rsid w:val="005E35BF"/>
    <w:rsid w:val="005E7D9A"/>
    <w:rsid w:val="005F2B7C"/>
    <w:rsid w:val="005F45E9"/>
    <w:rsid w:val="00600020"/>
    <w:rsid w:val="0060433C"/>
    <w:rsid w:val="00605BAB"/>
    <w:rsid w:val="00630134"/>
    <w:rsid w:val="00630E83"/>
    <w:rsid w:val="00631894"/>
    <w:rsid w:val="0063622D"/>
    <w:rsid w:val="00646065"/>
    <w:rsid w:val="00646DB6"/>
    <w:rsid w:val="00662903"/>
    <w:rsid w:val="00664DB4"/>
    <w:rsid w:val="00671A79"/>
    <w:rsid w:val="00682182"/>
    <w:rsid w:val="00682A11"/>
    <w:rsid w:val="00684311"/>
    <w:rsid w:val="00692D75"/>
    <w:rsid w:val="006935BB"/>
    <w:rsid w:val="006C04CE"/>
    <w:rsid w:val="006C1AAA"/>
    <w:rsid w:val="006D330D"/>
    <w:rsid w:val="006D4F04"/>
    <w:rsid w:val="006E3C00"/>
    <w:rsid w:val="006E780E"/>
    <w:rsid w:val="00706ED3"/>
    <w:rsid w:val="00732A01"/>
    <w:rsid w:val="00733C49"/>
    <w:rsid w:val="007430B9"/>
    <w:rsid w:val="00747FC9"/>
    <w:rsid w:val="007570C9"/>
    <w:rsid w:val="007574E4"/>
    <w:rsid w:val="00757A77"/>
    <w:rsid w:val="00757DCF"/>
    <w:rsid w:val="00760604"/>
    <w:rsid w:val="00761482"/>
    <w:rsid w:val="00765460"/>
    <w:rsid w:val="00772225"/>
    <w:rsid w:val="007741CC"/>
    <w:rsid w:val="00793291"/>
    <w:rsid w:val="00794956"/>
    <w:rsid w:val="007A119F"/>
    <w:rsid w:val="007A1CC6"/>
    <w:rsid w:val="007A3329"/>
    <w:rsid w:val="007A4A31"/>
    <w:rsid w:val="007B0211"/>
    <w:rsid w:val="007B6BA4"/>
    <w:rsid w:val="007C0284"/>
    <w:rsid w:val="007C357F"/>
    <w:rsid w:val="007E099D"/>
    <w:rsid w:val="007F7BB9"/>
    <w:rsid w:val="00806808"/>
    <w:rsid w:val="00806EBF"/>
    <w:rsid w:val="0081728D"/>
    <w:rsid w:val="00820641"/>
    <w:rsid w:val="00824DA1"/>
    <w:rsid w:val="00824E8C"/>
    <w:rsid w:val="00825892"/>
    <w:rsid w:val="0083303C"/>
    <w:rsid w:val="00842BE9"/>
    <w:rsid w:val="00860301"/>
    <w:rsid w:val="00886E40"/>
    <w:rsid w:val="008A433D"/>
    <w:rsid w:val="008A7D0E"/>
    <w:rsid w:val="008B403A"/>
    <w:rsid w:val="008B62E4"/>
    <w:rsid w:val="008B67BA"/>
    <w:rsid w:val="008B7591"/>
    <w:rsid w:val="008D1958"/>
    <w:rsid w:val="008D269D"/>
    <w:rsid w:val="008F0B6E"/>
    <w:rsid w:val="008F3FC2"/>
    <w:rsid w:val="008F59BF"/>
    <w:rsid w:val="00907AE8"/>
    <w:rsid w:val="009200B7"/>
    <w:rsid w:val="009222E6"/>
    <w:rsid w:val="0092363D"/>
    <w:rsid w:val="00935728"/>
    <w:rsid w:val="009418D9"/>
    <w:rsid w:val="00955349"/>
    <w:rsid w:val="00956F09"/>
    <w:rsid w:val="00961BC0"/>
    <w:rsid w:val="00963DAE"/>
    <w:rsid w:val="009674AA"/>
    <w:rsid w:val="00970D8F"/>
    <w:rsid w:val="009718D5"/>
    <w:rsid w:val="00972BC7"/>
    <w:rsid w:val="00975DFC"/>
    <w:rsid w:val="009964D1"/>
    <w:rsid w:val="009A0487"/>
    <w:rsid w:val="009A351E"/>
    <w:rsid w:val="009A648E"/>
    <w:rsid w:val="009B2062"/>
    <w:rsid w:val="009C739A"/>
    <w:rsid w:val="009D0AD1"/>
    <w:rsid w:val="009D58F4"/>
    <w:rsid w:val="009E2299"/>
    <w:rsid w:val="009E52E8"/>
    <w:rsid w:val="009E6B72"/>
    <w:rsid w:val="00A041C7"/>
    <w:rsid w:val="00A063CD"/>
    <w:rsid w:val="00A119E9"/>
    <w:rsid w:val="00A237CF"/>
    <w:rsid w:val="00A31BA7"/>
    <w:rsid w:val="00A344CE"/>
    <w:rsid w:val="00A361DD"/>
    <w:rsid w:val="00A429B8"/>
    <w:rsid w:val="00A44DE5"/>
    <w:rsid w:val="00A53635"/>
    <w:rsid w:val="00A56801"/>
    <w:rsid w:val="00A6708D"/>
    <w:rsid w:val="00A717CC"/>
    <w:rsid w:val="00A75702"/>
    <w:rsid w:val="00A856D6"/>
    <w:rsid w:val="00A90099"/>
    <w:rsid w:val="00A90374"/>
    <w:rsid w:val="00A9143A"/>
    <w:rsid w:val="00AC0323"/>
    <w:rsid w:val="00AC2CAD"/>
    <w:rsid w:val="00AC316C"/>
    <w:rsid w:val="00AD0DD1"/>
    <w:rsid w:val="00AE2C91"/>
    <w:rsid w:val="00B03ED9"/>
    <w:rsid w:val="00B107D7"/>
    <w:rsid w:val="00B14654"/>
    <w:rsid w:val="00B16EAE"/>
    <w:rsid w:val="00B22685"/>
    <w:rsid w:val="00B269E9"/>
    <w:rsid w:val="00B32579"/>
    <w:rsid w:val="00B47061"/>
    <w:rsid w:val="00B5219B"/>
    <w:rsid w:val="00B560C9"/>
    <w:rsid w:val="00B73636"/>
    <w:rsid w:val="00B9244D"/>
    <w:rsid w:val="00B939BD"/>
    <w:rsid w:val="00B93BD6"/>
    <w:rsid w:val="00B94C5F"/>
    <w:rsid w:val="00BA6BDA"/>
    <w:rsid w:val="00BB0128"/>
    <w:rsid w:val="00BB6C94"/>
    <w:rsid w:val="00BC5FAD"/>
    <w:rsid w:val="00BC7950"/>
    <w:rsid w:val="00BE3755"/>
    <w:rsid w:val="00BE4E06"/>
    <w:rsid w:val="00BE6213"/>
    <w:rsid w:val="00C12A14"/>
    <w:rsid w:val="00C14DC0"/>
    <w:rsid w:val="00C21516"/>
    <w:rsid w:val="00C222B8"/>
    <w:rsid w:val="00C31094"/>
    <w:rsid w:val="00C54B68"/>
    <w:rsid w:val="00C558E8"/>
    <w:rsid w:val="00C56B8B"/>
    <w:rsid w:val="00C67736"/>
    <w:rsid w:val="00C716E8"/>
    <w:rsid w:val="00C71E9F"/>
    <w:rsid w:val="00C757CE"/>
    <w:rsid w:val="00C82AFF"/>
    <w:rsid w:val="00CA2C2F"/>
    <w:rsid w:val="00CA4F46"/>
    <w:rsid w:val="00CB58D9"/>
    <w:rsid w:val="00CB6440"/>
    <w:rsid w:val="00CC6228"/>
    <w:rsid w:val="00CC7094"/>
    <w:rsid w:val="00CD0637"/>
    <w:rsid w:val="00CD456F"/>
    <w:rsid w:val="00CE104E"/>
    <w:rsid w:val="00CF1582"/>
    <w:rsid w:val="00CF2A50"/>
    <w:rsid w:val="00CF5CA6"/>
    <w:rsid w:val="00CF614D"/>
    <w:rsid w:val="00CF6A3F"/>
    <w:rsid w:val="00CF731B"/>
    <w:rsid w:val="00D023D6"/>
    <w:rsid w:val="00D051CE"/>
    <w:rsid w:val="00D0577F"/>
    <w:rsid w:val="00D14268"/>
    <w:rsid w:val="00D15E4C"/>
    <w:rsid w:val="00D268EB"/>
    <w:rsid w:val="00D26F43"/>
    <w:rsid w:val="00D34E01"/>
    <w:rsid w:val="00D3736D"/>
    <w:rsid w:val="00D46ED0"/>
    <w:rsid w:val="00D53F58"/>
    <w:rsid w:val="00D7374B"/>
    <w:rsid w:val="00D76020"/>
    <w:rsid w:val="00DA0C43"/>
    <w:rsid w:val="00DA3F92"/>
    <w:rsid w:val="00DA4D78"/>
    <w:rsid w:val="00DC18CF"/>
    <w:rsid w:val="00DC290C"/>
    <w:rsid w:val="00DD26A2"/>
    <w:rsid w:val="00DE2A0F"/>
    <w:rsid w:val="00DE5381"/>
    <w:rsid w:val="00DE5747"/>
    <w:rsid w:val="00DE5BA3"/>
    <w:rsid w:val="00DF0378"/>
    <w:rsid w:val="00DF21BC"/>
    <w:rsid w:val="00DF461B"/>
    <w:rsid w:val="00E00DAF"/>
    <w:rsid w:val="00E279BB"/>
    <w:rsid w:val="00E365AC"/>
    <w:rsid w:val="00E37D77"/>
    <w:rsid w:val="00E400E2"/>
    <w:rsid w:val="00E41260"/>
    <w:rsid w:val="00E41B88"/>
    <w:rsid w:val="00E431FC"/>
    <w:rsid w:val="00E469D6"/>
    <w:rsid w:val="00E52527"/>
    <w:rsid w:val="00E546F9"/>
    <w:rsid w:val="00E60A67"/>
    <w:rsid w:val="00E60AD5"/>
    <w:rsid w:val="00E61E86"/>
    <w:rsid w:val="00E70074"/>
    <w:rsid w:val="00E80226"/>
    <w:rsid w:val="00E87420"/>
    <w:rsid w:val="00E947DB"/>
    <w:rsid w:val="00EA0152"/>
    <w:rsid w:val="00EA6377"/>
    <w:rsid w:val="00EB3D12"/>
    <w:rsid w:val="00EC5310"/>
    <w:rsid w:val="00ED1CED"/>
    <w:rsid w:val="00ED257F"/>
    <w:rsid w:val="00ED45E4"/>
    <w:rsid w:val="00EE1322"/>
    <w:rsid w:val="00EE5F2D"/>
    <w:rsid w:val="00EF1238"/>
    <w:rsid w:val="00F02D76"/>
    <w:rsid w:val="00F2141C"/>
    <w:rsid w:val="00F45BA0"/>
    <w:rsid w:val="00F5067E"/>
    <w:rsid w:val="00F55125"/>
    <w:rsid w:val="00F56F48"/>
    <w:rsid w:val="00F57197"/>
    <w:rsid w:val="00F651AE"/>
    <w:rsid w:val="00F718A6"/>
    <w:rsid w:val="00F7421D"/>
    <w:rsid w:val="00F75157"/>
    <w:rsid w:val="00F77074"/>
    <w:rsid w:val="00F9593F"/>
    <w:rsid w:val="00F964DE"/>
    <w:rsid w:val="00FB279F"/>
    <w:rsid w:val="00FC63E7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A7CB187"/>
  <w15:docId w15:val="{E094C2D6-1E5D-4254-B4B9-961F85C3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5A5"/>
    <w:pPr>
      <w:spacing w:after="0" w:line="240" w:lineRule="auto"/>
    </w:pPr>
  </w:style>
  <w:style w:type="paragraph" w:customStyle="1" w:styleId="Default">
    <w:name w:val="Default"/>
    <w:rsid w:val="00286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72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03E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3E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DefaultParagraphFont"/>
    <w:rsid w:val="002F309C"/>
  </w:style>
  <w:style w:type="character" w:styleId="Hyperlink">
    <w:name w:val="Hyperlink"/>
    <w:basedOn w:val="DefaultParagraphFont"/>
    <w:uiPriority w:val="99"/>
    <w:unhideWhenUsed/>
    <w:rsid w:val="0004028E"/>
    <w:rPr>
      <w:color w:val="0000FF" w:themeColor="hyperlink"/>
      <w:u w:val="single"/>
    </w:rPr>
  </w:style>
  <w:style w:type="character" w:customStyle="1" w:styleId="isbn-label">
    <w:name w:val="isbn-label"/>
    <w:basedOn w:val="DefaultParagraphFont"/>
    <w:rsid w:val="00A75702"/>
  </w:style>
  <w:style w:type="paragraph" w:styleId="Header">
    <w:name w:val="header"/>
    <w:basedOn w:val="Normal"/>
    <w:link w:val="HeaderChar"/>
    <w:uiPriority w:val="99"/>
    <w:semiHidden/>
    <w:unhideWhenUsed/>
    <w:rsid w:val="005F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5E9"/>
  </w:style>
  <w:style w:type="paragraph" w:styleId="Footer">
    <w:name w:val="footer"/>
    <w:basedOn w:val="Normal"/>
    <w:link w:val="FooterChar"/>
    <w:uiPriority w:val="99"/>
    <w:unhideWhenUsed/>
    <w:rsid w:val="005F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E9"/>
  </w:style>
  <w:style w:type="character" w:styleId="LineNumber">
    <w:name w:val="line number"/>
    <w:basedOn w:val="DefaultParagraphFont"/>
    <w:uiPriority w:val="99"/>
    <w:semiHidden/>
    <w:unhideWhenUsed/>
    <w:rsid w:val="00E6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8.jpeg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1BEE-A9B8-4A3C-8443-F8077A7E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 Roy</dc:creator>
  <cp:lastModifiedBy>Sean Eckman</cp:lastModifiedBy>
  <cp:revision>3</cp:revision>
  <dcterms:created xsi:type="dcterms:W3CDTF">2016-09-27T10:51:00Z</dcterms:created>
  <dcterms:modified xsi:type="dcterms:W3CDTF">2016-10-06T14:21:00Z</dcterms:modified>
</cp:coreProperties>
</file>